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D114D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47. sjednice Školskog odbora od 04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F87B08">
        <w:rPr>
          <w:b/>
          <w:u w:val="single"/>
        </w:rPr>
        <w:t>veljače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E21684" w:rsidRDefault="00EB256A" w:rsidP="00E21684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4D114D">
        <w:t>donijeli izmjene i dopune Godišnjeg plana i programa rada Škole za školsku godinu 2020./2021.</w:t>
      </w:r>
    </w:p>
    <w:p w:rsidR="004D114D" w:rsidRDefault="004D114D" w:rsidP="004D114D">
      <w:pPr>
        <w:pStyle w:val="Odlomakpopisa"/>
        <w:ind w:left="1069"/>
        <w:jc w:val="both"/>
      </w:pPr>
    </w:p>
    <w:p w:rsidR="004D114D" w:rsidRDefault="004D114D" w:rsidP="00E21684">
      <w:pPr>
        <w:pStyle w:val="Odlomakpopisa"/>
        <w:numPr>
          <w:ilvl w:val="0"/>
          <w:numId w:val="4"/>
        </w:numPr>
        <w:jc w:val="both"/>
      </w:pPr>
      <w:r>
        <w:t>Članovi su jednoglasno donijeli izmjene i dopune Školskog kurikuluma za školsku godinu 2020./2021.</w:t>
      </w: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CD1766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34</cp:revision>
  <dcterms:created xsi:type="dcterms:W3CDTF">2020-08-23T15:20:00Z</dcterms:created>
  <dcterms:modified xsi:type="dcterms:W3CDTF">2021-03-11T11:47:00Z</dcterms:modified>
</cp:coreProperties>
</file>